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background 3_2" recolor="t" type="frame"/>
    </v:background>
  </w:background>
  <w:body>
    <w:p w14:paraId="315E0143" w14:textId="77777777" w:rsidR="008708E2" w:rsidRDefault="008708E2" w:rsidP="00C37990">
      <w:pPr>
        <w:rPr>
          <w:color w:val="FFFFFF" w:themeColor="background1"/>
          <w:sz w:val="180"/>
          <w:szCs w:val="72"/>
        </w:rPr>
      </w:pPr>
    </w:p>
    <w:p w14:paraId="300DDC5D" w14:textId="77777777" w:rsidR="00503D1D" w:rsidRDefault="00503D1D" w:rsidP="00C37990">
      <w:pPr>
        <w:rPr>
          <w:color w:val="FFFFFF" w:themeColor="background1"/>
          <w:sz w:val="72"/>
          <w:szCs w:val="72"/>
        </w:rPr>
      </w:pPr>
    </w:p>
    <w:p w14:paraId="1FC441E0" w14:textId="3DCA1971" w:rsidR="00B351D9" w:rsidRPr="00B351D9" w:rsidRDefault="00B351D9" w:rsidP="00B351D9">
      <w:pPr>
        <w:jc w:val="center"/>
        <w:rPr>
          <w:rFonts w:ascii="Century" w:hAnsi="Century"/>
          <w:color w:val="FFFFFF" w:themeColor="background1"/>
          <w:sz w:val="144"/>
          <w:szCs w:val="144"/>
        </w:rPr>
      </w:pPr>
      <w:r w:rsidRPr="00B351D9">
        <w:rPr>
          <w:rFonts w:ascii="Century" w:hAnsi="Century"/>
          <w:color w:val="FFFFFF" w:themeColor="background1"/>
          <w:sz w:val="144"/>
          <w:szCs w:val="144"/>
        </w:rPr>
        <w:t>Bible Readings</w:t>
      </w:r>
    </w:p>
    <w:p w14:paraId="503C1A40" w14:textId="38CA6DB4" w:rsidR="00B351D9" w:rsidRPr="008708E2" w:rsidRDefault="00D9045E" w:rsidP="00B44684">
      <w:pPr>
        <w:jc w:val="center"/>
        <w:rPr>
          <w:i/>
          <w:color w:val="FFFFFF" w:themeColor="background1"/>
          <w:sz w:val="48"/>
          <w:szCs w:val="48"/>
        </w:rPr>
      </w:pPr>
      <w:proofErr w:type="spellStart"/>
      <w:r>
        <w:rPr>
          <w:i/>
          <w:color w:val="FFFFFF" w:themeColor="background1"/>
          <w:sz w:val="96"/>
          <w:szCs w:val="48"/>
        </w:rPr>
        <w:t>Phillippians</w:t>
      </w:r>
      <w:proofErr w:type="spellEnd"/>
      <w:r>
        <w:rPr>
          <w:i/>
          <w:color w:val="FFFFFF" w:themeColor="background1"/>
          <w:sz w:val="96"/>
          <w:szCs w:val="48"/>
        </w:rPr>
        <w:t xml:space="preserve"> 2:1-</w:t>
      </w:r>
      <w:r w:rsidR="009C2436">
        <w:rPr>
          <w:i/>
          <w:color w:val="FFFFFF" w:themeColor="background1"/>
          <w:sz w:val="96"/>
          <w:szCs w:val="48"/>
        </w:rPr>
        <w:t>5</w:t>
      </w:r>
      <w:r w:rsidR="00E21A45" w:rsidRPr="00E21A45">
        <w:rPr>
          <w:i/>
          <w:color w:val="FFFFFF" w:themeColor="background1"/>
          <w:sz w:val="96"/>
          <w:szCs w:val="48"/>
        </w:rPr>
        <w:t xml:space="preserve"> </w:t>
      </w:r>
      <w:r w:rsidR="009C2436">
        <w:rPr>
          <w:i/>
          <w:color w:val="FFFFFF" w:themeColor="background1"/>
          <w:sz w:val="96"/>
          <w:szCs w:val="48"/>
        </w:rPr>
        <w:t>(KJV)</w:t>
      </w:r>
      <w:r w:rsidR="00B351D9" w:rsidRPr="008708E2">
        <w:rPr>
          <w:i/>
          <w:color w:val="FFFFFF" w:themeColor="background1"/>
          <w:sz w:val="48"/>
          <w:szCs w:val="48"/>
        </w:rPr>
        <w:br w:type="page"/>
      </w:r>
    </w:p>
    <w:p w14:paraId="33622751" w14:textId="77777777" w:rsidR="009C2436" w:rsidRPr="009C2436" w:rsidRDefault="009C2436" w:rsidP="009C2436">
      <w:pPr>
        <w:rPr>
          <w:color w:val="FFFFFF" w:themeColor="background1"/>
          <w:sz w:val="88"/>
          <w:szCs w:val="88"/>
        </w:rPr>
      </w:pPr>
      <w:r w:rsidRPr="009C2436">
        <w:rPr>
          <w:color w:val="FFFFFF" w:themeColor="background1"/>
          <w:sz w:val="88"/>
          <w:szCs w:val="88"/>
        </w:rPr>
        <w:lastRenderedPageBreak/>
        <w:t xml:space="preserve">2 If there be therefore any </w:t>
      </w:r>
      <w:r w:rsidRPr="009C2436">
        <w:rPr>
          <w:color w:val="FFFFFF" w:themeColor="background1"/>
          <w:sz w:val="88"/>
          <w:szCs w:val="88"/>
          <w:highlight w:val="red"/>
        </w:rPr>
        <w:t>consolation</w:t>
      </w:r>
      <w:r w:rsidRPr="009C2436">
        <w:rPr>
          <w:color w:val="FFFFFF" w:themeColor="background1"/>
          <w:sz w:val="88"/>
          <w:szCs w:val="88"/>
        </w:rPr>
        <w:t xml:space="preserve">/ENCOURAGEMENT in Christ, if any </w:t>
      </w:r>
      <w:r w:rsidRPr="009C2436">
        <w:rPr>
          <w:color w:val="FFFFFF" w:themeColor="background1"/>
          <w:sz w:val="88"/>
          <w:szCs w:val="88"/>
          <w:highlight w:val="red"/>
        </w:rPr>
        <w:t>comfort</w:t>
      </w:r>
      <w:r w:rsidRPr="009C2436">
        <w:rPr>
          <w:color w:val="FFFFFF" w:themeColor="background1"/>
          <w:sz w:val="88"/>
          <w:szCs w:val="88"/>
        </w:rPr>
        <w:t xml:space="preserve"> of love, if any </w:t>
      </w:r>
      <w:r w:rsidRPr="009C2436">
        <w:rPr>
          <w:color w:val="FFFFFF" w:themeColor="background1"/>
          <w:sz w:val="88"/>
          <w:szCs w:val="88"/>
          <w:highlight w:val="red"/>
        </w:rPr>
        <w:t>fellowship of the Spirit</w:t>
      </w:r>
      <w:r w:rsidRPr="009C2436">
        <w:rPr>
          <w:color w:val="FFFFFF" w:themeColor="background1"/>
          <w:sz w:val="88"/>
          <w:szCs w:val="88"/>
        </w:rPr>
        <w:t xml:space="preserve">, if any </w:t>
      </w:r>
      <w:r w:rsidRPr="009C2436">
        <w:rPr>
          <w:color w:val="FFFFFF" w:themeColor="background1"/>
          <w:sz w:val="88"/>
          <w:szCs w:val="88"/>
          <w:highlight w:val="red"/>
        </w:rPr>
        <w:t xml:space="preserve">bowels and </w:t>
      </w:r>
      <w:proofErr w:type="gramStart"/>
      <w:r w:rsidRPr="009C2436">
        <w:rPr>
          <w:color w:val="FFFFFF" w:themeColor="background1"/>
          <w:sz w:val="88"/>
          <w:szCs w:val="88"/>
          <w:highlight w:val="red"/>
        </w:rPr>
        <w:t>mercies</w:t>
      </w:r>
      <w:r w:rsidRPr="009C2436">
        <w:rPr>
          <w:color w:val="FFFFFF" w:themeColor="background1"/>
          <w:sz w:val="88"/>
          <w:szCs w:val="88"/>
        </w:rPr>
        <w:t>,/</w:t>
      </w:r>
      <w:proofErr w:type="gramEnd"/>
      <w:r w:rsidRPr="009C2436">
        <w:rPr>
          <w:color w:val="FFFFFF" w:themeColor="background1"/>
          <w:sz w:val="88"/>
          <w:szCs w:val="88"/>
        </w:rPr>
        <w:t>TENDERNESS &amp; COMPASSION</w:t>
      </w:r>
    </w:p>
    <w:p w14:paraId="578B1515" w14:textId="77777777" w:rsidR="009C2436" w:rsidRPr="009C2436" w:rsidRDefault="009C2436" w:rsidP="009C2436">
      <w:pPr>
        <w:rPr>
          <w:color w:val="FFFFFF" w:themeColor="background1"/>
          <w:sz w:val="88"/>
          <w:szCs w:val="88"/>
        </w:rPr>
      </w:pPr>
      <w:r w:rsidRPr="009C2436">
        <w:rPr>
          <w:color w:val="FFFFFF" w:themeColor="background1"/>
          <w:sz w:val="88"/>
          <w:szCs w:val="88"/>
        </w:rPr>
        <w:t>2 Fulfil ye my joy, that ye be likeminded, having the same love, being of one accord, of one mind.</w:t>
      </w:r>
    </w:p>
    <w:p w14:paraId="0DB4AB7C" w14:textId="77777777" w:rsidR="009C2436" w:rsidRPr="009C2436" w:rsidRDefault="009C2436" w:rsidP="009C2436">
      <w:pPr>
        <w:rPr>
          <w:color w:val="FFFFFF" w:themeColor="background1"/>
          <w:sz w:val="88"/>
          <w:szCs w:val="88"/>
        </w:rPr>
      </w:pPr>
      <w:r w:rsidRPr="009C2436">
        <w:rPr>
          <w:color w:val="FFFFFF" w:themeColor="background1"/>
          <w:sz w:val="88"/>
          <w:szCs w:val="88"/>
        </w:rPr>
        <w:lastRenderedPageBreak/>
        <w:t xml:space="preserve">3 Let nothing be done through strife or </w:t>
      </w:r>
      <w:bookmarkStart w:id="0" w:name="_GoBack"/>
      <w:bookmarkEnd w:id="0"/>
      <w:r w:rsidRPr="009C2436">
        <w:rPr>
          <w:color w:val="FFFFFF" w:themeColor="background1"/>
          <w:sz w:val="88"/>
          <w:szCs w:val="88"/>
        </w:rPr>
        <w:t xml:space="preserve">vainglory; but in </w:t>
      </w:r>
      <w:r w:rsidRPr="009C2436">
        <w:rPr>
          <w:color w:val="FFFFFF" w:themeColor="background1"/>
          <w:sz w:val="88"/>
          <w:szCs w:val="88"/>
          <w:highlight w:val="darkMagenta"/>
        </w:rPr>
        <w:t>lowliness of mind</w:t>
      </w:r>
      <w:r w:rsidRPr="009C2436">
        <w:rPr>
          <w:color w:val="FFFFFF" w:themeColor="background1"/>
          <w:sz w:val="88"/>
          <w:szCs w:val="88"/>
        </w:rPr>
        <w:t>/HUMILITY let each esteem other better than themselves.</w:t>
      </w:r>
    </w:p>
    <w:p w14:paraId="67237A41" w14:textId="77777777" w:rsidR="009C2436" w:rsidRPr="009C2436" w:rsidRDefault="009C2436" w:rsidP="009C2436">
      <w:pPr>
        <w:rPr>
          <w:color w:val="FFFFFF" w:themeColor="background1"/>
          <w:sz w:val="88"/>
          <w:szCs w:val="88"/>
        </w:rPr>
      </w:pPr>
      <w:r w:rsidRPr="009C2436">
        <w:rPr>
          <w:color w:val="FFFFFF" w:themeColor="background1"/>
          <w:sz w:val="88"/>
          <w:szCs w:val="88"/>
        </w:rPr>
        <w:t>4 Look not every man on his own things, but every man also on the things of others.</w:t>
      </w:r>
    </w:p>
    <w:p w14:paraId="24D78770" w14:textId="5715F105" w:rsidR="00194265" w:rsidRDefault="009C2436" w:rsidP="009C2436">
      <w:pPr>
        <w:rPr>
          <w:color w:val="FFFFFF" w:themeColor="background1"/>
          <w:sz w:val="88"/>
          <w:szCs w:val="88"/>
        </w:rPr>
      </w:pPr>
      <w:r w:rsidRPr="009C2436">
        <w:rPr>
          <w:color w:val="FFFFFF" w:themeColor="background1"/>
          <w:sz w:val="88"/>
          <w:szCs w:val="88"/>
        </w:rPr>
        <w:t>5 Let this mind be in you, which was also in Christ Jesus:</w:t>
      </w:r>
    </w:p>
    <w:sectPr w:rsidR="00194265" w:rsidSect="008C5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F0"/>
    <w:rsid w:val="00097818"/>
    <w:rsid w:val="00182094"/>
    <w:rsid w:val="00194265"/>
    <w:rsid w:val="002C357E"/>
    <w:rsid w:val="00346278"/>
    <w:rsid w:val="003C6AF6"/>
    <w:rsid w:val="00413EF0"/>
    <w:rsid w:val="004F29F4"/>
    <w:rsid w:val="00503D1D"/>
    <w:rsid w:val="005A574B"/>
    <w:rsid w:val="005D2D9D"/>
    <w:rsid w:val="007C3909"/>
    <w:rsid w:val="007F248D"/>
    <w:rsid w:val="008708E2"/>
    <w:rsid w:val="008C5300"/>
    <w:rsid w:val="009C2436"/>
    <w:rsid w:val="009C46F1"/>
    <w:rsid w:val="00B351D9"/>
    <w:rsid w:val="00B44684"/>
    <w:rsid w:val="00BD50D6"/>
    <w:rsid w:val="00C253BD"/>
    <w:rsid w:val="00C37990"/>
    <w:rsid w:val="00D9045E"/>
    <w:rsid w:val="00DA6FF0"/>
    <w:rsid w:val="00DF6E90"/>
    <w:rsid w:val="00E21A45"/>
    <w:rsid w:val="00E54F03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27F9"/>
  <w15:chartTrackingRefBased/>
  <w15:docId w15:val="{76A990A5-8858-44B4-BCEC-A53A476A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194265"/>
  </w:style>
  <w:style w:type="character" w:customStyle="1" w:styleId="chapternum">
    <w:name w:val="chapternum"/>
    <w:basedOn w:val="DefaultParagraphFont"/>
    <w:rsid w:val="00194265"/>
  </w:style>
  <w:style w:type="character" w:customStyle="1" w:styleId="woj">
    <w:name w:val="woj"/>
    <w:basedOn w:val="DefaultParagraphFont"/>
    <w:rsid w:val="00194265"/>
  </w:style>
  <w:style w:type="paragraph" w:styleId="NormalWeb">
    <w:name w:val="Normal (Web)"/>
    <w:basedOn w:val="Normal"/>
    <w:uiPriority w:val="99"/>
    <w:semiHidden/>
    <w:unhideWhenUsed/>
    <w:rsid w:val="0019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7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5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5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He [DATACOM]</dc:creator>
  <cp:keywords/>
  <dc:description/>
  <cp:lastModifiedBy>Panel</cp:lastModifiedBy>
  <cp:revision>9</cp:revision>
  <dcterms:created xsi:type="dcterms:W3CDTF">2018-09-02T00:06:00Z</dcterms:created>
  <dcterms:modified xsi:type="dcterms:W3CDTF">2019-01-26T22:39:00Z</dcterms:modified>
</cp:coreProperties>
</file>